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3B" w:rsidRPr="0035363B" w:rsidRDefault="0035363B" w:rsidP="00353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3B">
        <w:rPr>
          <w:rFonts w:ascii="Arial" w:eastAsia="Times New Roman" w:hAnsi="Arial" w:cs="Arial"/>
          <w:color w:val="500050"/>
          <w:sz w:val="19"/>
          <w:szCs w:val="19"/>
          <w:lang w:eastAsia="ru-RU"/>
        </w:rPr>
        <w:br/>
      </w:r>
    </w:p>
    <w:tbl>
      <w:tblPr>
        <w:tblW w:w="0" w:type="auto"/>
        <w:tblCellSpacing w:w="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</w:tblBorders>
        <w:shd w:val="clear" w:color="auto" w:fill="F4F4F4"/>
        <w:tblCellMar>
          <w:left w:w="750" w:type="dxa"/>
          <w:right w:w="750" w:type="dxa"/>
        </w:tblCellMar>
        <w:tblLook w:val="04A0"/>
      </w:tblPr>
      <w:tblGrid>
        <w:gridCol w:w="11035"/>
      </w:tblGrid>
      <w:tr w:rsidR="0035363B" w:rsidRPr="0035363B" w:rsidTr="0035363B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750" w:type="dxa"/>
              <w:left w:w="750" w:type="dxa"/>
              <w:bottom w:w="75" w:type="dxa"/>
              <w:right w:w="7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06"/>
              <w:gridCol w:w="2649"/>
            </w:tblGrid>
            <w:tr w:rsidR="0035363B" w:rsidRPr="0035363B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35363B" w:rsidRPr="0035363B" w:rsidRDefault="0035363B" w:rsidP="0035363B">
                  <w:pPr>
                    <w:spacing w:before="100" w:beforeAutospacing="1" w:after="0" w:line="240" w:lineRule="auto"/>
                    <w:ind w:right="150"/>
                    <w:outlineLvl w:val="1"/>
                    <w:rPr>
                      <w:rFonts w:ascii="Arial" w:eastAsia="Times New Roman" w:hAnsi="Arial" w:cs="Arial"/>
                      <w:color w:val="D13662"/>
                      <w:sz w:val="35"/>
                      <w:szCs w:val="35"/>
                      <w:lang w:eastAsia="ru-RU"/>
                    </w:rPr>
                  </w:pPr>
                  <w:r w:rsidRPr="0035363B">
                    <w:rPr>
                      <w:rFonts w:ascii="Arial" w:eastAsia="Times New Roman" w:hAnsi="Arial" w:cs="Arial"/>
                      <w:color w:val="D13662"/>
                      <w:sz w:val="35"/>
                      <w:szCs w:val="35"/>
                      <w:lang w:eastAsia="ru-RU"/>
                    </w:rPr>
                    <w:t xml:space="preserve">Благодарим за посещение </w:t>
                  </w:r>
                  <w:proofErr w:type="spellStart"/>
                  <w:r w:rsidRPr="0035363B">
                    <w:rPr>
                      <w:rFonts w:ascii="Arial" w:eastAsia="Times New Roman" w:hAnsi="Arial" w:cs="Arial"/>
                      <w:color w:val="D13662"/>
                      <w:sz w:val="35"/>
                      <w:szCs w:val="35"/>
                      <w:lang w:eastAsia="ru-RU"/>
                    </w:rPr>
                    <w:t>вебинара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35363B" w:rsidRPr="0035363B" w:rsidRDefault="0035363B" w:rsidP="0035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43050" cy="438150"/>
                        <wp:effectExtent l="0" t="0" r="0" b="0"/>
                        <wp:docPr id="1" name="Рисунок 1" descr="https://ci5.googleusercontent.com/proxy/7oicpksy1cnLOP6VcRfz8IbCMmRrBDDh5iOWROviE3L46AB-bjw2-FslnEOeJSwzs8T3eYixf90kmcDiMQ=s0-d-e1-ft#http://mirapolis.ru/images/mvr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7oicpksy1cnLOP6VcRfz8IbCMmRrBDDh5iOWROviE3L46AB-bjw2-FslnEOeJSwzs8T3eYixf90kmcDiMQ=s0-d-e1-ft#http://mirapolis.ru/images/mvr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363B" w:rsidRPr="0035363B" w:rsidRDefault="0035363B" w:rsidP="00353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35363B" w:rsidRPr="0035363B" w:rsidTr="0035363B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0" w:type="dxa"/>
              <w:left w:w="750" w:type="dxa"/>
              <w:bottom w:w="45" w:type="dxa"/>
              <w:right w:w="7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tblBorders>
              <w:shd w:val="clear" w:color="auto" w:fill="FFFFFF"/>
              <w:tblCellMar>
                <w:top w:w="300" w:type="dxa"/>
                <w:left w:w="150" w:type="dxa"/>
                <w:bottom w:w="300" w:type="dxa"/>
                <w:right w:w="150" w:type="dxa"/>
              </w:tblCellMar>
              <w:tblLook w:val="04A0"/>
            </w:tblPr>
            <w:tblGrid>
              <w:gridCol w:w="9295"/>
            </w:tblGrid>
            <w:tr w:rsidR="0035363B" w:rsidRPr="0035363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363B" w:rsidRPr="0035363B" w:rsidRDefault="0035363B" w:rsidP="003536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35363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Название мероприятия: </w:t>
                  </w:r>
                  <w:hyperlink r:id="rId5" w:tgtFrame="_blank" w:history="1">
                    <w:r w:rsidRPr="0035363B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1"/>
                        <w:u w:val="single"/>
                        <w:lang w:eastAsia="ru-RU"/>
                      </w:rPr>
                      <w:t>Формирование навыков и состояния сознания, ориентированного на успех. </w:t>
                    </w:r>
                  </w:hyperlink>
                  <w:r w:rsidRPr="0035363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>Надеемся, что он оказался для Вас полезным и интересным.</w:t>
                  </w:r>
                </w:p>
                <w:p w:rsidR="0035363B" w:rsidRPr="0035363B" w:rsidRDefault="0035363B" w:rsidP="0035363B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35363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Если организаторы открыли доступ к записям </w:t>
                  </w:r>
                  <w:proofErr w:type="spellStart"/>
                  <w:r w:rsidRPr="0035363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вебинара</w:t>
                  </w:r>
                  <w:proofErr w:type="spellEnd"/>
                  <w:r w:rsidRPr="0035363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, Вы можете посмотреть их по ссылке:</w:t>
                  </w:r>
                  <w:r w:rsidRPr="0035363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</w:r>
                  <w:hyperlink r:id="rId6" w:tgtFrame="_blank" w:history="1">
                    <w:r w:rsidRPr="0035363B">
                      <w:rPr>
                        <w:rFonts w:ascii="Arial" w:eastAsia="Times New Roman" w:hAnsi="Arial" w:cs="Arial"/>
                        <w:color w:val="1155CC"/>
                        <w:sz w:val="21"/>
                        <w:u w:val="single"/>
                        <w:lang w:eastAsia="ru-RU"/>
                      </w:rPr>
                      <w:t>http://b50636.vr.mirapolis.ru/mira/s/CBu21X </w:t>
                    </w:r>
                  </w:hyperlink>
                </w:p>
                <w:p w:rsidR="0035363B" w:rsidRPr="0035363B" w:rsidRDefault="0035363B" w:rsidP="003536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35363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До новых встреч!</w:t>
                  </w:r>
                </w:p>
              </w:tc>
            </w:tr>
          </w:tbl>
          <w:p w:rsidR="0035363B" w:rsidRPr="0035363B" w:rsidRDefault="0035363B" w:rsidP="00353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35363B" w:rsidRPr="0035363B" w:rsidTr="0035363B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0" w:type="dxa"/>
              <w:left w:w="750" w:type="dxa"/>
              <w:bottom w:w="750" w:type="dxa"/>
              <w:right w:w="7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4F4F4"/>
              <w:tblCellMar>
                <w:top w:w="75" w:type="dxa"/>
                <w:left w:w="45" w:type="dxa"/>
                <w:bottom w:w="75" w:type="dxa"/>
                <w:right w:w="45" w:type="dxa"/>
              </w:tblCellMar>
              <w:tblLook w:val="04A0"/>
            </w:tblPr>
            <w:tblGrid>
              <w:gridCol w:w="6064"/>
              <w:gridCol w:w="3291"/>
            </w:tblGrid>
            <w:tr w:rsidR="0035363B" w:rsidRPr="0035363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35363B" w:rsidRPr="0035363B" w:rsidRDefault="0035363B" w:rsidP="003536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363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Работает на технологиях </w:t>
                  </w:r>
                  <w:proofErr w:type="spellStart"/>
                  <w:r w:rsidRPr="0035363B">
                    <w:rPr>
                      <w:rFonts w:ascii="Arial" w:eastAsia="Times New Roman" w:hAnsi="Arial" w:cs="Arial"/>
                      <w:color w:val="005789"/>
                      <w:sz w:val="20"/>
                      <w:szCs w:val="20"/>
                      <w:lang w:eastAsia="ru-RU"/>
                    </w:rPr>
                    <w:t>Mirapolis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35363B" w:rsidRPr="0035363B" w:rsidRDefault="0035363B" w:rsidP="0035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" w:tgtFrame="_blank" w:history="1">
                    <w:r w:rsidRPr="0035363B">
                      <w:rPr>
                        <w:rFonts w:ascii="Arial" w:eastAsia="Times New Roman" w:hAnsi="Arial" w:cs="Arial"/>
                        <w:color w:val="1155CC"/>
                        <w:sz w:val="20"/>
                        <w:u w:val="single"/>
                        <w:lang w:eastAsia="ru-RU"/>
                      </w:rPr>
                      <w:t>www.mirapolis.ru</w:t>
                    </w:r>
                  </w:hyperlink>
                </w:p>
              </w:tc>
            </w:tr>
            <w:tr w:rsidR="0035363B" w:rsidRPr="0035363B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4F4F4"/>
                  <w:vAlign w:val="center"/>
                  <w:hideMark/>
                </w:tcPr>
                <w:p w:rsidR="0035363B" w:rsidRPr="0035363B" w:rsidRDefault="0035363B" w:rsidP="003536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hyperlink r:id="rId8" w:tgtFrame="_blank" w:history="1">
                    <w:proofErr w:type="spellStart"/>
                    <w:r w:rsidRPr="0035363B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>Mirapolis</w:t>
                    </w:r>
                    <w:proofErr w:type="spellEnd"/>
                    <w:r w:rsidRPr="0035363B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35363B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>Virtual</w:t>
                    </w:r>
                    <w:proofErr w:type="spellEnd"/>
                    <w:r w:rsidRPr="0035363B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35363B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>Room</w:t>
                    </w:r>
                    <w:proofErr w:type="spellEnd"/>
                  </w:hyperlink>
                  <w:r w:rsidRPr="0035363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 - это простая и удобная в использовании система для проведения </w:t>
                  </w:r>
                  <w:proofErr w:type="spellStart"/>
                  <w:r w:rsidRPr="0035363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веб-конференций</w:t>
                  </w:r>
                  <w:proofErr w:type="spellEnd"/>
                  <w:r w:rsidRPr="0035363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, маркетинговых презентаций, </w:t>
                  </w:r>
                  <w:proofErr w:type="spellStart"/>
                  <w:r w:rsidRPr="0035363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онлайн-обучения</w:t>
                  </w:r>
                  <w:proofErr w:type="spellEnd"/>
                  <w:r w:rsidRPr="0035363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, совещаний и любых других видов </w:t>
                  </w:r>
                  <w:proofErr w:type="spellStart"/>
                  <w:r w:rsidRPr="0035363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онлайн-встреч</w:t>
                  </w:r>
                  <w:proofErr w:type="spellEnd"/>
                  <w:r w:rsidRPr="0035363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.</w:t>
                  </w:r>
                </w:p>
                <w:p w:rsidR="0035363B" w:rsidRPr="0035363B" w:rsidRDefault="0035363B" w:rsidP="003536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r w:rsidRPr="0035363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Данное письмо отправлено автоматически и не требует ответа. Контакты для разъяснений приведены в теле письма. Если Вы хотите отписаться от получения уведомлений, перейдите по </w:t>
                  </w:r>
                  <w:hyperlink r:id="rId9" w:anchor="&amp;id=0&amp;s=KZtjjepuH2zmpph0HIpr&amp;personid=228&amp;type=DisableNotificationInfoFrame&amp;doaction=DisableNotificationAction" w:tgtFrame="_blank" w:history="1">
                    <w:r w:rsidRPr="0035363B">
                      <w:rPr>
                        <w:rFonts w:ascii="Arial" w:eastAsia="Times New Roman" w:hAnsi="Arial" w:cs="Arial"/>
                        <w:color w:val="1155CC"/>
                        <w:sz w:val="17"/>
                        <w:u w:val="single"/>
                        <w:lang w:eastAsia="ru-RU"/>
                      </w:rPr>
                      <w:t>ссылке</w:t>
                    </w:r>
                  </w:hyperlink>
                </w:p>
              </w:tc>
            </w:tr>
          </w:tbl>
          <w:p w:rsidR="0035363B" w:rsidRPr="0035363B" w:rsidRDefault="0035363B" w:rsidP="00353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9C126A" w:rsidRDefault="009C126A"/>
    <w:sectPr w:rsidR="009C126A" w:rsidSect="009C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3B"/>
    <w:rsid w:val="0035363B"/>
    <w:rsid w:val="009C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6A"/>
  </w:style>
  <w:style w:type="paragraph" w:styleId="2">
    <w:name w:val="heading 2"/>
    <w:basedOn w:val="a"/>
    <w:link w:val="20"/>
    <w:uiPriority w:val="9"/>
    <w:qFormat/>
    <w:rsid w:val="00353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6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6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ro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apol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50636.vr.mirapolis.ru/mira/s/CBu21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50636.vr.mirapolis.ru/mira/s/CBu21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b50636.vr.mirapolis.ru/mi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cp:lastPrinted>2018-03-13T22:37:00Z</cp:lastPrinted>
  <dcterms:created xsi:type="dcterms:W3CDTF">2018-03-13T22:36:00Z</dcterms:created>
  <dcterms:modified xsi:type="dcterms:W3CDTF">2018-03-13T22:37:00Z</dcterms:modified>
</cp:coreProperties>
</file>